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  <w:r w:rsidRPr="0021277C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 wp14:anchorId="02839E54" wp14:editId="0E5DAA86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277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277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 КОЧЕНЕВСКОГО РАЙОНА</w:t>
      </w: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277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НОВОСИБИРСКОЙ ОБЛАСТИ</w:t>
      </w:r>
    </w:p>
    <w:p w:rsidR="0021277C" w:rsidRPr="0021277C" w:rsidRDefault="0021277C" w:rsidP="00212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21277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</w:t>
      </w:r>
      <w:proofErr w:type="gramEnd"/>
      <w:r w:rsidRPr="0021277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 С Т А Н О В Л Е Н И Е</w:t>
      </w:r>
    </w:p>
    <w:p w:rsidR="008B38E0" w:rsidRDefault="008B38E0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726FE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8B38E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726F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B38E0">
        <w:rPr>
          <w:rFonts w:ascii="Times New Roman" w:eastAsia="Times New Roman" w:hAnsi="Times New Roman" w:cs="Times New Roman"/>
          <w:sz w:val="28"/>
          <w:szCs w:val="28"/>
          <w:lang w:eastAsia="ru-RU"/>
        </w:rPr>
        <w:t>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B38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04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41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21277C" w:rsidRDefault="0021277C" w:rsidP="004361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175" w:rsidRDefault="008A4175" w:rsidP="008A41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A417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 проведении месячника безопасности людей на водных объектах </w:t>
      </w:r>
    </w:p>
    <w:p w:rsidR="008A4175" w:rsidRPr="008A4175" w:rsidRDefault="008A4175" w:rsidP="008A41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A4175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Коченевского района в период купального сезона 2016 года</w:t>
      </w:r>
    </w:p>
    <w:p w:rsidR="008A4175" w:rsidRPr="008A4175" w:rsidRDefault="008A4175" w:rsidP="008A4175">
      <w:pPr>
        <w:spacing w:after="0" w:line="240" w:lineRule="auto"/>
        <w:rPr>
          <w:rFonts w:ascii="Times New Roman" w:hAnsi="Times New Roman" w:cs="Times New Roman"/>
          <w:spacing w:val="-1"/>
          <w:sz w:val="28"/>
          <w:szCs w:val="28"/>
        </w:rPr>
      </w:pPr>
    </w:p>
    <w:p w:rsidR="008A4175" w:rsidRPr="008A4175" w:rsidRDefault="008A4175" w:rsidP="008A4175">
      <w:pPr>
        <w:spacing w:after="0" w:line="240" w:lineRule="auto"/>
        <w:ind w:firstLine="56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8A4175">
        <w:rPr>
          <w:rFonts w:ascii="Times New Roman" w:hAnsi="Times New Roman" w:cs="Times New Roman"/>
          <w:sz w:val="28"/>
          <w:szCs w:val="28"/>
        </w:rPr>
        <w:t>В целях качественного осуществления мероприятий по обеспечению б</w:t>
      </w:r>
      <w:r w:rsidRPr="008A4175">
        <w:rPr>
          <w:rFonts w:ascii="Times New Roman" w:hAnsi="Times New Roman" w:cs="Times New Roman"/>
          <w:spacing w:val="-1"/>
          <w:sz w:val="28"/>
          <w:szCs w:val="28"/>
        </w:rPr>
        <w:t>езопасности людей на водных объектах, охране их жизни и здоровья, недопущению их гибели и травматизма на водных объектах района в период купального сезона 2016 года, выполнения мероприятий Плана основных мероприятий Коченёвского района в области ГО, предупреждения и ликвидации ЧС, обеспечения ПБ и безопасности людей на водных объектах на 2016 год, Плана обеспечения безопасности</w:t>
      </w:r>
      <w:proofErr w:type="gramEnd"/>
      <w:r w:rsidRPr="008A4175">
        <w:rPr>
          <w:rFonts w:ascii="Times New Roman" w:hAnsi="Times New Roman" w:cs="Times New Roman"/>
          <w:spacing w:val="-1"/>
          <w:sz w:val="28"/>
          <w:szCs w:val="28"/>
        </w:rPr>
        <w:t xml:space="preserve"> людей на водных объектах Коченевского района в 2016 году</w:t>
      </w:r>
    </w:p>
    <w:p w:rsidR="008A4175" w:rsidRPr="008A4175" w:rsidRDefault="008A4175" w:rsidP="008A4175">
      <w:pPr>
        <w:spacing w:after="0" w:line="240" w:lineRule="auto"/>
        <w:jc w:val="both"/>
        <w:rPr>
          <w:rFonts w:ascii="Times New Roman" w:hAnsi="Times New Roman" w:cs="Times New Roman"/>
          <w:b/>
          <w:spacing w:val="54"/>
          <w:sz w:val="28"/>
          <w:szCs w:val="28"/>
        </w:rPr>
      </w:pPr>
      <w:r w:rsidRPr="008A4175">
        <w:rPr>
          <w:rFonts w:ascii="Times New Roman" w:hAnsi="Times New Roman" w:cs="Times New Roman"/>
          <w:b/>
          <w:spacing w:val="54"/>
          <w:sz w:val="28"/>
          <w:szCs w:val="28"/>
        </w:rPr>
        <w:t>ПОСТАНОВЛЯЮ:</w:t>
      </w:r>
    </w:p>
    <w:p w:rsidR="008A4175" w:rsidRPr="008A4175" w:rsidRDefault="008A4175" w:rsidP="008A4175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8A4175">
        <w:rPr>
          <w:rFonts w:ascii="Times New Roman" w:hAnsi="Times New Roman" w:cs="Times New Roman"/>
          <w:spacing w:val="54"/>
          <w:sz w:val="28"/>
          <w:szCs w:val="28"/>
        </w:rPr>
        <w:t>1</w:t>
      </w:r>
      <w:r w:rsidRPr="008A4175">
        <w:rPr>
          <w:rFonts w:ascii="Times New Roman" w:hAnsi="Times New Roman" w:cs="Times New Roman"/>
          <w:sz w:val="28"/>
          <w:szCs w:val="28"/>
        </w:rPr>
        <w:t>.Утвердить План проведения месячника безопасности людей на водных объектах Коченевского района в период купального сезона 2016 года (приложение).</w:t>
      </w:r>
    </w:p>
    <w:p w:rsidR="008A4175" w:rsidRPr="008A4175" w:rsidRDefault="008A4175" w:rsidP="008A417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175">
        <w:rPr>
          <w:rFonts w:ascii="Times New Roman" w:hAnsi="Times New Roman" w:cs="Times New Roman"/>
          <w:sz w:val="28"/>
          <w:szCs w:val="28"/>
        </w:rPr>
        <w:t xml:space="preserve">2. </w:t>
      </w:r>
      <w:r w:rsidRPr="008A4175">
        <w:rPr>
          <w:rFonts w:ascii="Times New Roman" w:hAnsi="Times New Roman" w:cs="Times New Roman"/>
          <w:bCs/>
          <w:sz w:val="28"/>
          <w:szCs w:val="28"/>
        </w:rPr>
        <w:t>Рекомендовать главам муниципальных образований:</w:t>
      </w:r>
    </w:p>
    <w:p w:rsidR="008A4175" w:rsidRPr="008A4175" w:rsidRDefault="008A4175" w:rsidP="008A41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175">
        <w:rPr>
          <w:rFonts w:ascii="Times New Roman" w:hAnsi="Times New Roman" w:cs="Times New Roman"/>
          <w:sz w:val="28"/>
          <w:szCs w:val="28"/>
        </w:rPr>
        <w:t>- подготовить (обновить) и установить запрещающие знаки «Купание запрещено» на всех необорудованных для купания водных объектах в границах территорий муниципальных образований;</w:t>
      </w:r>
    </w:p>
    <w:p w:rsidR="008A4175" w:rsidRPr="008A4175" w:rsidRDefault="008A4175" w:rsidP="008A41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175">
        <w:rPr>
          <w:rFonts w:ascii="Times New Roman" w:hAnsi="Times New Roman" w:cs="Times New Roman"/>
          <w:sz w:val="28"/>
          <w:szCs w:val="28"/>
        </w:rPr>
        <w:t>- организовать проведение постоянных профилактических мероприятий по предупреждению гибели и травматизма людей на водных объектах в период купального сезона (проведение бесед на сходах (собраниях) жителей поселений, публикаций информации в печатных изданиях МО, раздача листовок и памяток);</w:t>
      </w:r>
    </w:p>
    <w:p w:rsidR="008A4175" w:rsidRPr="008A4175" w:rsidRDefault="008A4175" w:rsidP="008A417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175">
        <w:rPr>
          <w:rFonts w:ascii="Times New Roman" w:hAnsi="Times New Roman" w:cs="Times New Roman"/>
          <w:bCs/>
          <w:sz w:val="28"/>
          <w:szCs w:val="28"/>
        </w:rPr>
        <w:t>- о</w:t>
      </w:r>
      <w:r w:rsidRPr="008A4175">
        <w:rPr>
          <w:rFonts w:ascii="Times New Roman" w:hAnsi="Times New Roman" w:cs="Times New Roman"/>
          <w:sz w:val="28"/>
          <w:szCs w:val="28"/>
        </w:rPr>
        <w:t xml:space="preserve">беспечить выполнение требований по обеспечению безопасности людей </w:t>
      </w:r>
      <w:r w:rsidRPr="008A4175">
        <w:rPr>
          <w:rFonts w:ascii="Times New Roman" w:hAnsi="Times New Roman" w:cs="Times New Roman"/>
          <w:bCs/>
          <w:sz w:val="28"/>
          <w:szCs w:val="28"/>
        </w:rPr>
        <w:t>на водных объектах, охране их жизни и здоровья;</w:t>
      </w:r>
    </w:p>
    <w:p w:rsidR="008A4175" w:rsidRPr="008A4175" w:rsidRDefault="008A4175" w:rsidP="008A417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175">
        <w:rPr>
          <w:rFonts w:ascii="Times New Roman" w:hAnsi="Times New Roman" w:cs="Times New Roman"/>
          <w:bCs/>
          <w:sz w:val="28"/>
          <w:szCs w:val="28"/>
        </w:rPr>
        <w:t xml:space="preserve">- решить вопрос </w:t>
      </w:r>
      <w:proofErr w:type="gramStart"/>
      <w:r w:rsidRPr="008A4175">
        <w:rPr>
          <w:rFonts w:ascii="Times New Roman" w:hAnsi="Times New Roman" w:cs="Times New Roman"/>
          <w:bCs/>
          <w:sz w:val="28"/>
          <w:szCs w:val="28"/>
        </w:rPr>
        <w:t>с арендаторами водных объектов о подборе кандидатов для обучения матросов-спасателей для комплектования спасательных постов из расчёта</w:t>
      </w:r>
      <w:proofErr w:type="gramEnd"/>
      <w:r w:rsidRPr="008A4175">
        <w:rPr>
          <w:rFonts w:ascii="Times New Roman" w:hAnsi="Times New Roman" w:cs="Times New Roman"/>
          <w:bCs/>
          <w:sz w:val="28"/>
          <w:szCs w:val="28"/>
        </w:rPr>
        <w:t xml:space="preserve"> 3 человека на каждый пост и направлении их для обучения в установленном порядке; </w:t>
      </w:r>
    </w:p>
    <w:p w:rsidR="008A4175" w:rsidRPr="008A4175" w:rsidRDefault="008A4175" w:rsidP="008A417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175">
        <w:rPr>
          <w:rFonts w:ascii="Times New Roman" w:hAnsi="Times New Roman" w:cs="Times New Roman"/>
          <w:bCs/>
          <w:sz w:val="28"/>
          <w:szCs w:val="28"/>
        </w:rPr>
        <w:t>- принять меры по недопущению несчастных случаев, происшествий, гибели и травматизма людей на водных объектах муниципальных образований.</w:t>
      </w:r>
    </w:p>
    <w:p w:rsidR="008A4175" w:rsidRPr="008A4175" w:rsidRDefault="008A4175" w:rsidP="008A417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175">
        <w:rPr>
          <w:rFonts w:ascii="Times New Roman" w:hAnsi="Times New Roman" w:cs="Times New Roman"/>
          <w:bCs/>
          <w:sz w:val="28"/>
          <w:szCs w:val="28"/>
        </w:rPr>
        <w:t>3. Главам МО:</w:t>
      </w:r>
    </w:p>
    <w:p w:rsidR="008A4175" w:rsidRPr="008A4175" w:rsidRDefault="008A4175" w:rsidP="008A4175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8A417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3.1. </w:t>
      </w:r>
      <w:r w:rsidRPr="008A4175">
        <w:rPr>
          <w:rFonts w:ascii="Times New Roman" w:hAnsi="Times New Roman" w:cs="Times New Roman"/>
          <w:sz w:val="28"/>
          <w:szCs w:val="28"/>
        </w:rPr>
        <w:t xml:space="preserve">Предоставлять информацию о выполнении </w:t>
      </w:r>
      <w:proofErr w:type="gramStart"/>
      <w:r w:rsidRPr="008A4175">
        <w:rPr>
          <w:rFonts w:ascii="Times New Roman" w:hAnsi="Times New Roman" w:cs="Times New Roman"/>
          <w:sz w:val="28"/>
          <w:szCs w:val="28"/>
        </w:rPr>
        <w:t>мероприятий Плана проведения  Месячника безопасности</w:t>
      </w:r>
      <w:proofErr w:type="gramEnd"/>
      <w:r w:rsidRPr="008A4175">
        <w:rPr>
          <w:rFonts w:ascii="Times New Roman" w:hAnsi="Times New Roman" w:cs="Times New Roman"/>
          <w:sz w:val="28"/>
          <w:szCs w:val="28"/>
        </w:rPr>
        <w:t xml:space="preserve"> в Единую дежурно-диспетчерскую службу (ЕДДС) района по факсу 2-32-48, </w:t>
      </w:r>
      <w:r w:rsidRPr="008A4175">
        <w:rPr>
          <w:rFonts w:ascii="Times New Roman" w:hAnsi="Times New Roman" w:cs="Times New Roman"/>
          <w:b/>
          <w:sz w:val="28"/>
          <w:szCs w:val="28"/>
        </w:rPr>
        <w:t>еженедельно по средам (с 22 мая по  15 сентября 2016 года);</w:t>
      </w:r>
    </w:p>
    <w:p w:rsidR="008A4175" w:rsidRPr="008A4175" w:rsidRDefault="008A4175" w:rsidP="008A417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175">
        <w:rPr>
          <w:rFonts w:ascii="Times New Roman" w:hAnsi="Times New Roman" w:cs="Times New Roman"/>
          <w:sz w:val="28"/>
          <w:szCs w:val="28"/>
        </w:rPr>
        <w:t>3.2. При нарушении мер безопасности людей, повлекши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A4175">
        <w:rPr>
          <w:rFonts w:ascii="Times New Roman" w:hAnsi="Times New Roman" w:cs="Times New Roman"/>
          <w:sz w:val="28"/>
          <w:szCs w:val="28"/>
        </w:rPr>
        <w:t xml:space="preserve"> их гибель или травматизм, немедленно представлять информацию диспетчеру ЕДДС района.</w:t>
      </w:r>
    </w:p>
    <w:p w:rsidR="008A4175" w:rsidRPr="008A4175" w:rsidRDefault="008A4175" w:rsidP="008A4175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8A4175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8A4175">
        <w:rPr>
          <w:rFonts w:ascii="Times New Roman" w:hAnsi="Times New Roman" w:cs="Times New Roman"/>
          <w:sz w:val="28"/>
          <w:szCs w:val="28"/>
        </w:rPr>
        <w:t xml:space="preserve">Главному специалисту ГОЧС и ПБ  - начальнику ЕДДС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A4175">
        <w:rPr>
          <w:rFonts w:ascii="Times New Roman" w:hAnsi="Times New Roman" w:cs="Times New Roman"/>
          <w:sz w:val="28"/>
          <w:szCs w:val="28"/>
        </w:rPr>
        <w:t>С.Л. Никитин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A4175">
        <w:rPr>
          <w:rFonts w:ascii="Times New Roman" w:hAnsi="Times New Roman" w:cs="Times New Roman"/>
          <w:sz w:val="28"/>
          <w:szCs w:val="28"/>
        </w:rPr>
        <w:t>:</w:t>
      </w:r>
    </w:p>
    <w:p w:rsidR="008A4175" w:rsidRPr="008A4175" w:rsidRDefault="008A4175" w:rsidP="008A4175">
      <w:pPr>
        <w:shd w:val="clear" w:color="auto" w:fill="FFFFFF"/>
        <w:tabs>
          <w:tab w:val="left" w:pos="1142"/>
        </w:tabs>
        <w:spacing w:after="0" w:line="240" w:lineRule="auto"/>
        <w:ind w:firstLine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175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- взять на особый контроль принимаемые главами муниципальных </w:t>
      </w:r>
      <w:r w:rsidRPr="008A4175">
        <w:rPr>
          <w:rFonts w:ascii="Times New Roman" w:hAnsi="Times New Roman" w:cs="Times New Roman"/>
          <w:color w:val="000000"/>
          <w:spacing w:val="16"/>
          <w:sz w:val="28"/>
          <w:szCs w:val="28"/>
        </w:rPr>
        <w:t>образований (городских и сельских поселений) меры по</w:t>
      </w:r>
      <w:r w:rsidRPr="008A4175">
        <w:rPr>
          <w:rFonts w:ascii="Times New Roman" w:hAnsi="Times New Roman" w:cs="Times New Roman"/>
          <w:sz w:val="28"/>
          <w:szCs w:val="28"/>
        </w:rPr>
        <w:t xml:space="preserve"> безопасности людей </w:t>
      </w:r>
      <w:r w:rsidRPr="008A4175">
        <w:rPr>
          <w:rFonts w:ascii="Times New Roman" w:hAnsi="Times New Roman" w:cs="Times New Roman"/>
          <w:bCs/>
          <w:sz w:val="28"/>
          <w:szCs w:val="28"/>
        </w:rPr>
        <w:t>на водных объектах, охране их жизни и здоровья</w:t>
      </w:r>
      <w:r w:rsidRPr="008A417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A4175" w:rsidRPr="008A4175" w:rsidRDefault="008A4175" w:rsidP="008A4175">
      <w:pPr>
        <w:shd w:val="clear" w:color="auto" w:fill="FFFFFF"/>
        <w:tabs>
          <w:tab w:val="left" w:pos="1142"/>
        </w:tabs>
        <w:spacing w:after="0" w:line="240" w:lineRule="auto"/>
        <w:ind w:firstLine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175">
        <w:rPr>
          <w:rFonts w:ascii="Times New Roman" w:hAnsi="Times New Roman" w:cs="Times New Roman"/>
          <w:color w:val="000000"/>
          <w:sz w:val="28"/>
          <w:szCs w:val="28"/>
        </w:rPr>
        <w:t>- провести проверки по факту выставления предупреждающих (запрещающих) знаков на водных объектах района;</w:t>
      </w:r>
    </w:p>
    <w:p w:rsidR="008A4175" w:rsidRPr="008A4175" w:rsidRDefault="008A4175" w:rsidP="008A4175">
      <w:pPr>
        <w:shd w:val="clear" w:color="auto" w:fill="FFFFFF"/>
        <w:tabs>
          <w:tab w:val="left" w:pos="1142"/>
        </w:tabs>
        <w:spacing w:after="0" w:line="240" w:lineRule="auto"/>
        <w:ind w:firstLine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175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обеспечить информацией о порядке проведения обучения матросов-спасателей арендаторов водных объектов, при их обращении; </w:t>
      </w:r>
    </w:p>
    <w:p w:rsidR="008A4175" w:rsidRDefault="008A4175" w:rsidP="008A4175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175">
        <w:rPr>
          <w:rFonts w:ascii="Times New Roman" w:hAnsi="Times New Roman" w:cs="Times New Roman"/>
          <w:color w:val="000000"/>
          <w:spacing w:val="1"/>
          <w:sz w:val="28"/>
          <w:szCs w:val="28"/>
        </w:rPr>
        <w:t>- через ЕДДС района собирать доклады от глав муниципальных образований о проводимых мероприятиях</w:t>
      </w:r>
      <w:r w:rsidRPr="008A41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A4175" w:rsidRDefault="008A4175" w:rsidP="008A4175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5.И.о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ачальника информационно-аналитического отдела администрации района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М.В.Кугаевская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разместить данное постановление на официальном сайте администрации района.</w:t>
      </w:r>
    </w:p>
    <w:p w:rsidR="008A4175" w:rsidRPr="008A4175" w:rsidRDefault="008A4175" w:rsidP="008A4175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8A4175">
        <w:rPr>
          <w:rFonts w:ascii="Times New Roman" w:hAnsi="Times New Roman" w:cs="Times New Roman"/>
          <w:color w:val="000000"/>
          <w:sz w:val="28"/>
          <w:szCs w:val="28"/>
        </w:rPr>
        <w:t>.Главному редактору газеты «</w:t>
      </w:r>
      <w:proofErr w:type="spellStart"/>
      <w:r w:rsidRPr="008A4175">
        <w:rPr>
          <w:rFonts w:ascii="Times New Roman" w:hAnsi="Times New Roman" w:cs="Times New Roman"/>
          <w:color w:val="000000"/>
          <w:sz w:val="28"/>
          <w:szCs w:val="28"/>
        </w:rPr>
        <w:t>Коченёвские</w:t>
      </w:r>
      <w:proofErr w:type="spellEnd"/>
      <w:r w:rsidRPr="008A4175">
        <w:rPr>
          <w:rFonts w:ascii="Times New Roman" w:hAnsi="Times New Roman" w:cs="Times New Roman"/>
          <w:color w:val="000000"/>
          <w:sz w:val="28"/>
          <w:szCs w:val="28"/>
        </w:rPr>
        <w:t xml:space="preserve"> вести»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8A4175">
        <w:rPr>
          <w:rFonts w:ascii="Times New Roman" w:hAnsi="Times New Roman" w:cs="Times New Roman"/>
          <w:color w:val="000000"/>
          <w:sz w:val="28"/>
          <w:szCs w:val="28"/>
        </w:rPr>
        <w:t>Огнев А.П.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41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A4175">
        <w:rPr>
          <w:rFonts w:ascii="Times New Roman" w:hAnsi="Times New Roman" w:cs="Times New Roman"/>
          <w:color w:val="000000"/>
          <w:sz w:val="28"/>
          <w:szCs w:val="28"/>
        </w:rPr>
        <w:t>разместить текст</w:t>
      </w:r>
      <w:proofErr w:type="gramEnd"/>
      <w:r w:rsidRPr="008A4175">
        <w:rPr>
          <w:rFonts w:ascii="Times New Roman" w:hAnsi="Times New Roman" w:cs="Times New Roman"/>
          <w:color w:val="000000"/>
          <w:sz w:val="28"/>
          <w:szCs w:val="28"/>
        </w:rPr>
        <w:t xml:space="preserve"> данного постановления в газете.</w:t>
      </w:r>
    </w:p>
    <w:p w:rsidR="008A4175" w:rsidRPr="008A4175" w:rsidRDefault="008A4175" w:rsidP="008A41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A417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4175">
        <w:rPr>
          <w:rFonts w:ascii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Pr="008A4175">
        <w:rPr>
          <w:rFonts w:ascii="Times New Roman" w:hAnsi="Times New Roman" w:cs="Times New Roman"/>
          <w:spacing w:val="-1"/>
          <w:sz w:val="28"/>
          <w:szCs w:val="28"/>
        </w:rPr>
        <w:t xml:space="preserve"> исполнением постановления возложить на заместителя главы администрации, председателя КЧС и ПБ И.И. Попова.</w:t>
      </w:r>
    </w:p>
    <w:p w:rsidR="008A4175" w:rsidRDefault="008A4175" w:rsidP="008A4175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8A4175" w:rsidRPr="008A4175" w:rsidRDefault="008A4175" w:rsidP="008A4175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820431" w:rsidRPr="00762CDE" w:rsidRDefault="00820431" w:rsidP="008204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                                      </w:t>
      </w:r>
      <w:r w:rsidR="00D94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62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А.С. </w:t>
      </w:r>
      <w:proofErr w:type="spellStart"/>
      <w:r w:rsidRPr="00762C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Новоторженцев</w:t>
      </w:r>
      <w:proofErr w:type="spellEnd"/>
    </w:p>
    <w:p w:rsidR="00820431" w:rsidRPr="00F23FA7" w:rsidRDefault="00820431" w:rsidP="008204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431" w:rsidRDefault="00820431" w:rsidP="008204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431" w:rsidRDefault="00820431" w:rsidP="008204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431" w:rsidRDefault="00820431" w:rsidP="008204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431" w:rsidRDefault="00820431" w:rsidP="008204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431" w:rsidRPr="00F23FA7" w:rsidRDefault="00820431" w:rsidP="008204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431" w:rsidRPr="00F23FA7" w:rsidRDefault="00820431" w:rsidP="008204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431" w:rsidRPr="00F23FA7" w:rsidRDefault="00820431" w:rsidP="008204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431" w:rsidRPr="00F23FA7" w:rsidRDefault="00820431" w:rsidP="008204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431" w:rsidRDefault="00820431" w:rsidP="0082043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A4175" w:rsidRDefault="008A4175" w:rsidP="00820431">
      <w:pPr>
        <w:ind w:left="-1701"/>
        <w:jc w:val="center"/>
        <w:rPr>
          <w:rFonts w:ascii="Times New Roman" w:hAnsi="Times New Roman" w:cs="Times New Roman"/>
          <w:sz w:val="28"/>
          <w:szCs w:val="28"/>
        </w:rPr>
        <w:sectPr w:rsidR="008A4175" w:rsidSect="005C1646">
          <w:pgSz w:w="11909" w:h="16834"/>
          <w:pgMar w:top="1092" w:right="1070" w:bottom="1092" w:left="1276" w:header="720" w:footer="720" w:gutter="0"/>
          <w:cols w:space="60"/>
          <w:noEndnote/>
          <w:docGrid w:linePitch="326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74"/>
        <w:gridCol w:w="1792"/>
        <w:gridCol w:w="6457"/>
      </w:tblGrid>
      <w:tr w:rsidR="008A4175" w:rsidRPr="008A4175" w:rsidTr="00C06193">
        <w:tc>
          <w:tcPr>
            <w:tcW w:w="730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</w:p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04.05.</w:t>
            </w: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2016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A4175" w:rsidRPr="008A4175" w:rsidRDefault="008A4175" w:rsidP="008A4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175" w:rsidRDefault="008A4175" w:rsidP="008A4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175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175">
        <w:rPr>
          <w:rFonts w:ascii="Times New Roman" w:hAnsi="Times New Roman" w:cs="Times New Roman"/>
          <w:sz w:val="24"/>
          <w:szCs w:val="24"/>
        </w:rPr>
        <w:t xml:space="preserve">проведения месячника безопасности людей на водных объектах Коченевского района </w:t>
      </w: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175">
        <w:rPr>
          <w:rFonts w:ascii="Times New Roman" w:hAnsi="Times New Roman" w:cs="Times New Roman"/>
          <w:sz w:val="24"/>
          <w:szCs w:val="24"/>
        </w:rPr>
        <w:t>Новосибирской области в период купального сезона 2016 года</w:t>
      </w:r>
    </w:p>
    <w:p w:rsidR="008A4175" w:rsidRPr="008A4175" w:rsidRDefault="008A4175" w:rsidP="008A4175">
      <w:pPr>
        <w:spacing w:after="0" w:line="240" w:lineRule="auto"/>
        <w:ind w:right="178"/>
        <w:jc w:val="center"/>
        <w:rPr>
          <w:rFonts w:ascii="Times New Roman" w:hAnsi="Times New Roman" w:cs="Times New Roman"/>
          <w:sz w:val="24"/>
          <w:szCs w:val="24"/>
        </w:rPr>
      </w:pPr>
      <w:r w:rsidRPr="008A4175">
        <w:rPr>
          <w:rFonts w:ascii="Times New Roman" w:hAnsi="Times New Roman" w:cs="Times New Roman"/>
          <w:sz w:val="24"/>
          <w:szCs w:val="24"/>
        </w:rPr>
        <w:t>(с 22 мая  по 15 сентября 2016 года)</w:t>
      </w: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A4175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8A4175">
        <w:rPr>
          <w:rFonts w:ascii="Times New Roman" w:hAnsi="Times New Roman" w:cs="Times New Roman"/>
          <w:sz w:val="24"/>
          <w:szCs w:val="24"/>
        </w:rPr>
        <w:t>. Коченево</w:t>
      </w:r>
    </w:p>
    <w:p w:rsid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175">
        <w:rPr>
          <w:rFonts w:ascii="Times New Roman" w:hAnsi="Times New Roman" w:cs="Times New Roman"/>
          <w:sz w:val="24"/>
          <w:szCs w:val="24"/>
        </w:rPr>
        <w:t>2016 год</w:t>
      </w:r>
    </w:p>
    <w:p w:rsid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69" w:type="dxa"/>
        <w:jc w:val="center"/>
        <w:tblInd w:w="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8229"/>
        <w:gridCol w:w="1456"/>
        <w:gridCol w:w="2393"/>
        <w:gridCol w:w="2023"/>
        <w:gridCol w:w="1288"/>
      </w:tblGrid>
      <w:tr w:rsidR="008A4175" w:rsidRPr="008A4175" w:rsidTr="00C06193">
        <w:trPr>
          <w:trHeight w:val="563"/>
          <w:tblHeader/>
          <w:jc w:val="center"/>
        </w:trPr>
        <w:tc>
          <w:tcPr>
            <w:tcW w:w="580" w:type="dxa"/>
            <w:shd w:val="clear" w:color="auto" w:fill="auto"/>
            <w:vAlign w:val="center"/>
          </w:tcPr>
          <w:p w:rsidR="008A4175" w:rsidRPr="008A4175" w:rsidRDefault="008A4175" w:rsidP="008A4175">
            <w:pPr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8A4175" w:rsidRPr="008A4175" w:rsidRDefault="008A4175" w:rsidP="008A4175">
            <w:pPr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229" w:type="dxa"/>
            <w:shd w:val="clear" w:color="auto" w:fill="auto"/>
            <w:vAlign w:val="center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Наименование проводимых мероприятий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8A4175" w:rsidRPr="008A4175" w:rsidRDefault="008A4175" w:rsidP="008A4175">
            <w:pPr>
              <w:spacing w:after="0" w:line="240" w:lineRule="auto"/>
              <w:ind w:left="-29"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8A4175" w:rsidRPr="008A4175" w:rsidRDefault="008A4175" w:rsidP="008A4175">
            <w:pPr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8A4175" w:rsidRPr="008A4175" w:rsidRDefault="008A4175" w:rsidP="008A41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8A4175" w:rsidRPr="008A4175" w:rsidRDefault="008A4175" w:rsidP="008A41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</w:p>
          <w:p w:rsidR="008A4175" w:rsidRPr="008A4175" w:rsidRDefault="008A4175" w:rsidP="008A41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контролирует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8A4175" w:rsidRPr="008A4175" w:rsidRDefault="008A4175" w:rsidP="008A4175">
            <w:pPr>
              <w:spacing w:after="0" w:line="240" w:lineRule="auto"/>
              <w:ind w:left="-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8A4175" w:rsidRPr="008A4175" w:rsidTr="00C06193">
        <w:trPr>
          <w:cantSplit/>
          <w:trHeight w:val="397"/>
          <w:jc w:val="center"/>
        </w:trPr>
        <w:tc>
          <w:tcPr>
            <w:tcW w:w="15969" w:type="dxa"/>
            <w:gridSpan w:val="6"/>
            <w:shd w:val="clear" w:color="auto" w:fill="auto"/>
            <w:vAlign w:val="center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A4175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Мероприятия, проводимые до начала проведения месячника безопасности людей на водных объектах</w:t>
            </w:r>
          </w:p>
        </w:tc>
      </w:tr>
      <w:tr w:rsidR="008A4175" w:rsidRPr="008A4175" w:rsidTr="00C06193">
        <w:trPr>
          <w:cantSplit/>
          <w:trHeight w:val="77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ind w:right="25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распоряжения администрации района «О проведении месячника безопасности людей на водных объектах в </w:t>
            </w:r>
            <w:proofErr w:type="spell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Коченёвском</w:t>
            </w:r>
            <w:proofErr w:type="spell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районе в период купального сезона 2016 года». 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до 29 апреля 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Главный специалист ГОЧС и ПБ администрации района</w:t>
            </w:r>
          </w:p>
        </w:tc>
        <w:tc>
          <w:tcPr>
            <w:tcW w:w="2023" w:type="dxa"/>
            <w:vMerge w:val="restart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77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проекта Плана проведения месячника безопасности людей</w:t>
            </w:r>
            <w:proofErr w:type="gram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 в </w:t>
            </w:r>
            <w:proofErr w:type="spell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Коченёвском</w:t>
            </w:r>
            <w:proofErr w:type="spell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районе в период купального сезона 2016 года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до 29 апреля </w:t>
            </w:r>
          </w:p>
        </w:tc>
        <w:tc>
          <w:tcPr>
            <w:tcW w:w="239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772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на подпись Главе Коченёвского района проекта распоряжения «О проведении месячника безопасности людей на водных объектах в </w:t>
            </w:r>
            <w:proofErr w:type="spell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Коченёвском</w:t>
            </w:r>
            <w:proofErr w:type="spell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районе в период купального сезона 2016 года»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до 29 апреля</w:t>
            </w:r>
          </w:p>
        </w:tc>
        <w:tc>
          <w:tcPr>
            <w:tcW w:w="239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1233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распоряжения администрации Коченевского района «О проведении месячника безопасности людей на водных объектах в </w:t>
            </w:r>
            <w:proofErr w:type="spell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Коченёвском</w:t>
            </w:r>
            <w:proofErr w:type="spell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районе в период купального сезона 2016 года» и Плана проведения месячника безопасности людей на водных объектах в </w:t>
            </w:r>
            <w:proofErr w:type="spell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Коченёвском</w:t>
            </w:r>
            <w:proofErr w:type="spell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районе в период купального сезона 2016 года до глав МО.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до 5  мая </w:t>
            </w: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Главный специалист ГОЧС и ПБ администрации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77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Всероссийской акции «Чистый берег»</w:t>
            </w:r>
            <w:r w:rsidRPr="008A4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подготовки береговой полосы водных объектов </w:t>
            </w:r>
            <w:r w:rsidRPr="008A417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муниципальных образований Коченевского района Новосибирской области к купальному сезону 2016 года.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до 16 мая</w:t>
            </w: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ООС администрации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1010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помощи главам администраций сельских и поселковых советов в разработке нормативных правовых актов по проведению месячника безопасности людей на водных объектах в </w:t>
            </w:r>
            <w:proofErr w:type="spell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Коченёвском</w:t>
            </w:r>
            <w:proofErr w:type="spell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районе в период купального сезона 2016года.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до 22 мая </w:t>
            </w: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Главный специалист ГОЧС и ПБ администрации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996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подбору кандидатов для обучения матросов-спасателей для комплектования спасательных постов в местах массового (неорганизованного) отдыха людей на водных объектах МО Коченевского района в период купального сезона 2016 года на базе </w:t>
            </w:r>
            <w:r w:rsidRPr="008A41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ГАОУ ДПО НСО «УМЦ по ГО и ЧС НСО».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МО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1261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списков кандидатов для обучения матросов-спасателей для комплектования спасательных постов в местах массового (неорганизованного) отдыха людей на водных объектах МО НСО в период купального сезона 2016 года на базе </w:t>
            </w:r>
            <w:r w:rsidRPr="008A41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ГАОУ ДПО НСО «УМЦ по ГО и ЧС НСО» в ГКУ НСО «Центр ГО, ЧС и ПБ Новосибирской области».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до 26 мая </w:t>
            </w: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Главный специалист ГОЧС и ПБ администрации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77"/>
          <w:jc w:val="center"/>
        </w:trPr>
        <w:tc>
          <w:tcPr>
            <w:tcW w:w="15969" w:type="dxa"/>
            <w:gridSpan w:val="6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8A4175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Мероприятия, проводимые в ходе проведения месячника безопасности людей на водных объектах</w:t>
            </w:r>
          </w:p>
        </w:tc>
      </w:tr>
      <w:tr w:rsidR="008A4175" w:rsidRPr="008A4175" w:rsidTr="00C06193">
        <w:trPr>
          <w:cantSplit/>
          <w:trHeight w:val="479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Участие в заседании комиссии по ЧС и ОПБ Правительства Новосибирской области с повесткой дня «</w:t>
            </w:r>
            <w:r w:rsidRPr="008A4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работе </w:t>
            </w:r>
            <w:r w:rsidRPr="008A417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муниципальных образований </w:t>
            </w: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по обеспечению безопасности людей на водных объектах, результаты месячника безопасности в осенне-зимний период 2015-2016 годов  и задачи на период купального сезона 2016 года» в режиме видеоконференцсвязи.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27 мая</w:t>
            </w:r>
          </w:p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Глава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Глава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479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Проведение заседания комиссии по ЧС и ОПБ администрации Коченёвского района с подведением итогов работы глав администраций МО района в осуществлении мероприятий по обеспечению безопасности людей, охране их жизни и здоровья и выполнении мероприятий месячника безопасности людей в период купального сезона 2015  года, в осенне-зимний период 2015-2016 годов  и постановке задач на период купального сезона 2016 года, с привлечением глав администраций</w:t>
            </w:r>
            <w:proofErr w:type="gram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МО  района допустивших наибольшую гибель людей на водных объектах в период купального сезона 2015 года.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ЧС и ОПБ администрации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Глава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479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Подготовка и доведение до глав администраций поселковых и сельских советов информационных писем с рекомендациями о проведении: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 w:val="restart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МО района</w:t>
            </w:r>
          </w:p>
        </w:tc>
        <w:tc>
          <w:tcPr>
            <w:tcW w:w="2023" w:type="dxa"/>
            <w:vMerge w:val="restart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954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Заседаний комиссий по ЧС и ОПБ администраций МО  Коченевского района по выработке мероприятий по обеспечению безопасности людей на водных объектах и проведения месячника безопасности людей на водных объектах в </w:t>
            </w:r>
            <w:proofErr w:type="spell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Коченевском</w:t>
            </w:r>
            <w:proofErr w:type="spell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районе в период купального сезона 2016 года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239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493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ind w:left="-20" w:right="-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Уточнения Реестра пляжей и мест  массового (неорганизованного) отдыха людей на водных объектах МО района по состоянию на 1 января 2016 года.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507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Выставления запрещающих знаков «Купание запрещено» в местах массового (неорганизованного) отдыха людей на водных объектах МО района.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май-июнь </w:t>
            </w:r>
          </w:p>
        </w:tc>
        <w:tc>
          <w:tcPr>
            <w:tcW w:w="239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703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Выставления при необходимости спасательных постов в местах массового (неорганизованного) отдыха людей на водных объектах муниципальных образований района.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май-июнь </w:t>
            </w:r>
          </w:p>
        </w:tc>
        <w:tc>
          <w:tcPr>
            <w:tcW w:w="239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773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Информирования населения МО о правилах безопасного поведения (отдыха) людей на пляжах и в местах массового (неорганизованного) отдыха людей на водных объектах МО района в СМИ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май-сентябрь </w:t>
            </w: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МО Коченевского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1500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Совместных выездов (рейдов) представителей администраций МО района с привлечением государственных инспекторов ФКУ «Центр ГИМС МЧС России по Новосибирской области», специалистов ГО отдела по безопасности на воде ГКУ НСО «Центр ГО, ЧС и ПБ Новосибирской области», сотрудников полиции ОМВД России по </w:t>
            </w:r>
            <w:proofErr w:type="spell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Коченёвскому</w:t>
            </w:r>
            <w:proofErr w:type="spell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району по проверке мест массового (неорганизованного) отдыха людей на водных объектах района.</w:t>
            </w:r>
            <w:proofErr w:type="gramEnd"/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май-сентябрь</w:t>
            </w: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МО Коченевского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702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Организации дежурства в местах массового (неорганизованного) отдыха людей на водных объектах МО района представителей МО во время массового отдыха людей на водных объектах.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май-сентябрь</w:t>
            </w: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МО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758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Освещения в средствах массовой информации о мероприятиях, проводимых в ходе проведения месячника безопасности людей на водных объектах района в период купального сезона 2015  года.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ind w:left="-61" w:right="-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  <w:p w:rsidR="008A4175" w:rsidRPr="008A4175" w:rsidRDefault="008A4175" w:rsidP="008A4175">
            <w:pPr>
              <w:spacing w:after="0" w:line="240" w:lineRule="auto"/>
              <w:ind w:left="-61" w:right="-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(с 22 мая по 15 сентября)</w:t>
            </w: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МО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968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Работы по выявлению незарегистрированных мест массового (неорганизованного) отдыха людей на водных объектах МО района и принятие необходимых мер по их обустройству (выставлению спасательных постов при необходимости) или закрытию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Комиссия по ЧС и ОПБ администрации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Председатель КЧС и ОПБ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996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ind w:left="-70"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Организации работы по созданию пляжей (мест массового организованного отдыха людей на воде) в местах массового (неорганизованного) отдыха людей на водных объектах района в целях недопущения несчастных случаев и происшествий, гибели и травматизма людей в период купального сезона 2016 года.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 w:val="restart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Главы администраций МО района</w:t>
            </w:r>
          </w:p>
        </w:tc>
        <w:tc>
          <w:tcPr>
            <w:tcW w:w="2023" w:type="dxa"/>
            <w:vMerge w:val="restart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968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Организация распространения тематических материалов по предупреждению несчастных случаев на водных объектах (плакаты, памятки, листовки, статьи в печатных СМИ, видео - фильмы) в местах массового отдыха людей на воде в период купального сезона.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до 1 июня </w:t>
            </w:r>
          </w:p>
        </w:tc>
        <w:tc>
          <w:tcPr>
            <w:tcW w:w="239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772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освещению осуществления мероприятий по обеспечению безопасности людей на водных объектах МО района, проведение патрулирования и рейдов с привлечением представителей средств массовой информации МО.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июнь-сентябрь </w:t>
            </w:r>
          </w:p>
        </w:tc>
        <w:tc>
          <w:tcPr>
            <w:tcW w:w="239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982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совместных выездов (рейдов) представителей администраций МО района с привлечением государственных инспекторов </w:t>
            </w:r>
            <w:r w:rsidRPr="008A41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ФКУ «Центр ГИМС МЧС России по НСО»</w:t>
            </w: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, сотрудников полиции ОМВД России по </w:t>
            </w:r>
            <w:proofErr w:type="spell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Коченёвскому</w:t>
            </w:r>
            <w:proofErr w:type="spell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району по проверке мест массового (неорганизованного) отдыха людей на водных объектах.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июнь-август </w:t>
            </w: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ГОЧС и ПБ </w:t>
            </w: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МО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1289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бесед путем проведения </w:t>
            </w:r>
            <w:proofErr w:type="spell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подворового</w:t>
            </w:r>
            <w:proofErr w:type="spell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обхода неблагополучных семей городских и сельских поселений, расположенных в непосредственной близости у водных объектов, во взаимодействии с органами социальной защиты района, сотрудниками отдела МВД РФ по Коченевскому району, а также проведения сходов граждан с привлечением старост населенных пунктов района по доведению до них Правил поведения людей на водных объектах и проведением практических занятий по оказанию</w:t>
            </w:r>
            <w:proofErr w:type="gram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первой медицинской помощи пострадавшим, способам и приемам спасения людей на водных объектах, терпящих бедствие, в целях недопущения несчастных случаев, происшествий, гибели  и травматизма людей на водных объектах в период купального сезона 2016 года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</w:t>
            </w:r>
            <w:proofErr w:type="spellStart"/>
            <w:proofErr w:type="gram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прохожде-ния</w:t>
            </w:r>
            <w:proofErr w:type="spellEnd"/>
            <w:proofErr w:type="gram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всего купального сезона</w:t>
            </w: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МО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1289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Организация и создание подвижных маневренных групп МО  района для проверки мест массового (неорганизованного) отдыха людей на водных объектах в период купального сезона с привлечением в них должностных лиц администраций МО, сотрудников отдела МВД, представителей ГИМС (в зоне их ответственности) для проверки осуществления мероприятий по обеспечению безопасности людей на водных объектах и мест массового (неорганизованного) отдыха людей на водных объектах, в</w:t>
            </w:r>
            <w:proofErr w:type="gram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недопущения несчастных случаев,  происшествий, гибели  и травматизма людей на водных объектах.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</w:t>
            </w:r>
            <w:proofErr w:type="spellStart"/>
            <w:proofErr w:type="gram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прохожде-ния</w:t>
            </w:r>
            <w:proofErr w:type="spellEnd"/>
            <w:proofErr w:type="gram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всего купального сезона</w:t>
            </w: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МО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800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осуществлением главами администраций МО района мероприятий по обеспечению безопасности людей на водных объектах МО района, в период купального сезона 2016  года 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июнь-август </w:t>
            </w: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Главный специалист ГОЧС и ПБ администрации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77"/>
          <w:jc w:val="center"/>
        </w:trPr>
        <w:tc>
          <w:tcPr>
            <w:tcW w:w="15969" w:type="dxa"/>
            <w:gridSpan w:val="6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A4175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Мероприятия, проводимые по окончанию проведения месячника безопасности людей на водных объектах</w:t>
            </w:r>
          </w:p>
        </w:tc>
      </w:tr>
      <w:tr w:rsidR="008A4175" w:rsidRPr="008A4175" w:rsidTr="00C06193">
        <w:trPr>
          <w:cantSplit/>
          <w:trHeight w:val="784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главами администраций МО района по итогам </w:t>
            </w:r>
            <w:proofErr w:type="gram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выполнения мероприятий месячника безопасности людей</w:t>
            </w:r>
            <w:proofErr w:type="gram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 в районе в период купального сезона 2016 года.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до 18 сентября </w:t>
            </w: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Главы администраций МО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1024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Подготовка анализа работы глав администраций МО района об осуществлении мероприятий по обеспечению безопасности людей на водных объектах, охране их жизни и здоровья и выполнении мероприятий месячника безопасности людей на водных объектах района в период купального сезона 2016 года.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до 20 сентября </w:t>
            </w: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Главный специалист ГОЧС и ПБ администрации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1289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работы глав МО района в осуществлении мероприятий по обеспечению безопасности людей на водных объектах, охране их жизни и здоровья и выполнении мероприятий месячника безопасности людей на водных объектах в </w:t>
            </w:r>
            <w:proofErr w:type="spell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Коченёвском</w:t>
            </w:r>
            <w:proofErr w:type="spell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районе в период купального сезона 2016 года на заседании комиссии по ЧС и ОПБ администрации района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до 25сентября </w:t>
            </w: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ЧС и ОПБ администрации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75" w:rsidRPr="008A4175" w:rsidTr="00C06193">
        <w:trPr>
          <w:cantSplit/>
          <w:trHeight w:val="1289"/>
          <w:jc w:val="center"/>
        </w:trPr>
        <w:tc>
          <w:tcPr>
            <w:tcW w:w="580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29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 глав администраций МО района </w:t>
            </w:r>
            <w:proofErr w:type="gram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Анализа работы глав администраций муниципальных образований района</w:t>
            </w:r>
            <w:proofErr w:type="gram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в осуществлении мероприятий по обеспечению безопасности людей на водных объектах, охране их жизни и здоровья и выполнении мероприятий месячника безопасности людей на водных объектах в </w:t>
            </w:r>
            <w:proofErr w:type="spellStart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Коченёвском</w:t>
            </w:r>
            <w:proofErr w:type="spellEnd"/>
            <w:r w:rsidRPr="008A4175">
              <w:rPr>
                <w:rFonts w:ascii="Times New Roman" w:hAnsi="Times New Roman" w:cs="Times New Roman"/>
                <w:sz w:val="24"/>
                <w:szCs w:val="24"/>
              </w:rPr>
              <w:t xml:space="preserve"> районе в период купального сезона 2016 года.</w:t>
            </w:r>
          </w:p>
        </w:tc>
        <w:tc>
          <w:tcPr>
            <w:tcW w:w="1456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Главный специалист ГОЧС и ПБ администрации района</w:t>
            </w:r>
          </w:p>
        </w:tc>
        <w:tc>
          <w:tcPr>
            <w:tcW w:w="2023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7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288" w:type="dxa"/>
            <w:shd w:val="clear" w:color="auto" w:fill="auto"/>
          </w:tcPr>
          <w:p w:rsidR="008A4175" w:rsidRPr="008A4175" w:rsidRDefault="008A4175" w:rsidP="008A4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4175" w:rsidRPr="008A4175" w:rsidRDefault="008A4175" w:rsidP="008A4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175">
        <w:rPr>
          <w:rFonts w:ascii="Times New Roman" w:hAnsi="Times New Roman" w:cs="Times New Roman"/>
          <w:sz w:val="24"/>
          <w:szCs w:val="24"/>
        </w:rPr>
        <w:t>Заместитель главы администрации района</w:t>
      </w:r>
    </w:p>
    <w:p w:rsidR="008A4175" w:rsidRPr="008A4175" w:rsidRDefault="008A4175" w:rsidP="008A4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175">
        <w:rPr>
          <w:rFonts w:ascii="Times New Roman" w:hAnsi="Times New Roman" w:cs="Times New Roman"/>
          <w:sz w:val="24"/>
          <w:szCs w:val="24"/>
        </w:rPr>
        <w:t>Председатель КЧС и ОПБ района                                                                                    И.И. Попов</w:t>
      </w:r>
    </w:p>
    <w:p w:rsidR="008A4175" w:rsidRPr="008A4175" w:rsidRDefault="008A4175" w:rsidP="008A4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175">
        <w:rPr>
          <w:rFonts w:ascii="Times New Roman" w:hAnsi="Times New Roman" w:cs="Times New Roman"/>
          <w:sz w:val="24"/>
          <w:szCs w:val="24"/>
        </w:rPr>
        <w:t xml:space="preserve">«____» апреля 2016 года                                                 </w:t>
      </w:r>
    </w:p>
    <w:p w:rsidR="008A4175" w:rsidRPr="008A4175" w:rsidRDefault="008A4175" w:rsidP="008A4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175" w:rsidRPr="008A4175" w:rsidRDefault="008A4175" w:rsidP="008A4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175">
        <w:rPr>
          <w:rFonts w:ascii="Times New Roman" w:hAnsi="Times New Roman" w:cs="Times New Roman"/>
          <w:sz w:val="24"/>
          <w:szCs w:val="24"/>
        </w:rPr>
        <w:t>Главный специалист ГОЧС и ПБ администрации района                                             С.Л. Никитин</w:t>
      </w:r>
    </w:p>
    <w:p w:rsidR="00820431" w:rsidRPr="008A4175" w:rsidRDefault="008A4175" w:rsidP="008A4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175">
        <w:rPr>
          <w:rFonts w:ascii="Times New Roman" w:hAnsi="Times New Roman" w:cs="Times New Roman"/>
          <w:sz w:val="24"/>
          <w:szCs w:val="24"/>
        </w:rPr>
        <w:t>«___» апреля 2016 года</w:t>
      </w:r>
    </w:p>
    <w:sectPr w:rsidR="00820431" w:rsidRPr="008A4175" w:rsidSect="008A4175">
      <w:headerReference w:type="even" r:id="rId10"/>
      <w:headerReference w:type="default" r:id="rId11"/>
      <w:headerReference w:type="first" r:id="rId12"/>
      <w:pgSz w:w="16838" w:h="11906" w:orient="landscape" w:code="9"/>
      <w:pgMar w:top="853" w:right="680" w:bottom="853" w:left="851" w:header="73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990" w:rsidRDefault="00DB6990">
      <w:pPr>
        <w:spacing w:after="0" w:line="240" w:lineRule="auto"/>
      </w:pPr>
      <w:r>
        <w:separator/>
      </w:r>
    </w:p>
  </w:endnote>
  <w:endnote w:type="continuationSeparator" w:id="0">
    <w:p w:rsidR="00DB6990" w:rsidRDefault="00D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990" w:rsidRDefault="00DB6990">
      <w:pPr>
        <w:spacing w:after="0" w:line="240" w:lineRule="auto"/>
      </w:pPr>
      <w:r>
        <w:separator/>
      </w:r>
    </w:p>
  </w:footnote>
  <w:footnote w:type="continuationSeparator" w:id="0">
    <w:p w:rsidR="00DB6990" w:rsidRDefault="00D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853" w:rsidRDefault="008A4175" w:rsidP="00276D8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4</w:t>
    </w:r>
    <w:r>
      <w:rPr>
        <w:rStyle w:val="ae"/>
      </w:rPr>
      <w:fldChar w:fldCharType="end"/>
    </w:r>
  </w:p>
  <w:p w:rsidR="00913853" w:rsidRDefault="00DB699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853" w:rsidRPr="002043F9" w:rsidRDefault="008A4175" w:rsidP="002043F9">
    <w:pPr>
      <w:pStyle w:val="ac"/>
      <w:framePr w:wrap="around" w:vAnchor="text" w:hAnchor="page" w:x="8432" w:y="-3"/>
      <w:rPr>
        <w:rStyle w:val="ae"/>
      </w:rPr>
    </w:pPr>
    <w:r w:rsidRPr="002043F9">
      <w:rPr>
        <w:rStyle w:val="ae"/>
      </w:rPr>
      <w:fldChar w:fldCharType="begin"/>
    </w:r>
    <w:r w:rsidRPr="002043F9">
      <w:rPr>
        <w:rStyle w:val="ae"/>
      </w:rPr>
      <w:instrText xml:space="preserve">PAGE  </w:instrText>
    </w:r>
    <w:r w:rsidRPr="002043F9">
      <w:rPr>
        <w:rStyle w:val="ae"/>
      </w:rPr>
      <w:fldChar w:fldCharType="separate"/>
    </w:r>
    <w:r w:rsidR="000A75C9">
      <w:rPr>
        <w:rStyle w:val="ae"/>
        <w:noProof/>
      </w:rPr>
      <w:t>4</w:t>
    </w:r>
    <w:r w:rsidRPr="002043F9">
      <w:rPr>
        <w:rStyle w:val="ae"/>
      </w:rPr>
      <w:fldChar w:fldCharType="end"/>
    </w:r>
  </w:p>
  <w:p w:rsidR="00913853" w:rsidRDefault="00DB6990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853" w:rsidRPr="008F3947" w:rsidRDefault="00DB6990" w:rsidP="00276D80">
    <w:pPr>
      <w:pStyle w:val="ac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87F66"/>
    <w:multiLevelType w:val="multilevel"/>
    <w:tmpl w:val="9CF4AD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1">
    <w:nsid w:val="1D712B90"/>
    <w:multiLevelType w:val="hybridMultilevel"/>
    <w:tmpl w:val="BDE47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60E59"/>
    <w:multiLevelType w:val="hybridMultilevel"/>
    <w:tmpl w:val="90EE5E0E"/>
    <w:lvl w:ilvl="0" w:tplc="6D42DAEE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>
    <w:nsid w:val="279132F1"/>
    <w:multiLevelType w:val="hybridMultilevel"/>
    <w:tmpl w:val="19EE4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B3D7D"/>
    <w:multiLevelType w:val="hybridMultilevel"/>
    <w:tmpl w:val="5DD05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E06B8"/>
    <w:multiLevelType w:val="hybridMultilevel"/>
    <w:tmpl w:val="C3EC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92CD9"/>
    <w:multiLevelType w:val="hybridMultilevel"/>
    <w:tmpl w:val="90EE5E0E"/>
    <w:lvl w:ilvl="0" w:tplc="6D42DAEE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7">
    <w:nsid w:val="2CDC3663"/>
    <w:multiLevelType w:val="multilevel"/>
    <w:tmpl w:val="75A017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8">
    <w:nsid w:val="37C247D8"/>
    <w:multiLevelType w:val="hybridMultilevel"/>
    <w:tmpl w:val="FC283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B19E4"/>
    <w:multiLevelType w:val="hybridMultilevel"/>
    <w:tmpl w:val="90EE5E0E"/>
    <w:lvl w:ilvl="0" w:tplc="6D42DAEE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0">
    <w:nsid w:val="3CF6713E"/>
    <w:multiLevelType w:val="singleLevel"/>
    <w:tmpl w:val="4C20C416"/>
    <w:lvl w:ilvl="0">
      <w:start w:val="10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41522EA4"/>
    <w:multiLevelType w:val="singleLevel"/>
    <w:tmpl w:val="27F6680E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45602B78"/>
    <w:multiLevelType w:val="hybridMultilevel"/>
    <w:tmpl w:val="3FCCF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A235ED"/>
    <w:multiLevelType w:val="hybridMultilevel"/>
    <w:tmpl w:val="FFF28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B0648"/>
    <w:multiLevelType w:val="multilevel"/>
    <w:tmpl w:val="435235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66342DBD"/>
    <w:multiLevelType w:val="multilevel"/>
    <w:tmpl w:val="17CADE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75D42168"/>
    <w:multiLevelType w:val="hybridMultilevel"/>
    <w:tmpl w:val="CF66FA90"/>
    <w:lvl w:ilvl="0" w:tplc="115669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65610BE"/>
    <w:multiLevelType w:val="hybridMultilevel"/>
    <w:tmpl w:val="5E78875C"/>
    <w:lvl w:ilvl="0" w:tplc="30908E7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D476CC0"/>
    <w:multiLevelType w:val="multilevel"/>
    <w:tmpl w:val="AA6442C8"/>
    <w:lvl w:ilvl="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75" w:hanging="216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11"/>
    <w:lvlOverride w:ilvl="0">
      <w:lvl w:ilvl="0">
        <w:start w:val="7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17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2"/>
  </w:num>
  <w:num w:numId="12">
    <w:abstractNumId w:val="13"/>
  </w:num>
  <w:num w:numId="13">
    <w:abstractNumId w:val="0"/>
  </w:num>
  <w:num w:numId="14">
    <w:abstractNumId w:val="8"/>
  </w:num>
  <w:num w:numId="15">
    <w:abstractNumId w:val="6"/>
  </w:num>
  <w:num w:numId="16">
    <w:abstractNumId w:val="3"/>
  </w:num>
  <w:num w:numId="17">
    <w:abstractNumId w:val="7"/>
  </w:num>
  <w:num w:numId="18">
    <w:abstractNumId w:val="5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A27"/>
    <w:rsid w:val="00000874"/>
    <w:rsid w:val="00090174"/>
    <w:rsid w:val="00096F17"/>
    <w:rsid w:val="000A75C9"/>
    <w:rsid w:val="002123EF"/>
    <w:rsid w:val="0021277C"/>
    <w:rsid w:val="0022138C"/>
    <w:rsid w:val="00247D62"/>
    <w:rsid w:val="00256E77"/>
    <w:rsid w:val="00286806"/>
    <w:rsid w:val="002E24C7"/>
    <w:rsid w:val="003338DB"/>
    <w:rsid w:val="00340A73"/>
    <w:rsid w:val="00344E80"/>
    <w:rsid w:val="00360A1B"/>
    <w:rsid w:val="003D4895"/>
    <w:rsid w:val="004361D0"/>
    <w:rsid w:val="00514D91"/>
    <w:rsid w:val="005640F9"/>
    <w:rsid w:val="00585AD1"/>
    <w:rsid w:val="005C1646"/>
    <w:rsid w:val="00617B8E"/>
    <w:rsid w:val="006332EF"/>
    <w:rsid w:val="0065138D"/>
    <w:rsid w:val="006A495A"/>
    <w:rsid w:val="006B4AA9"/>
    <w:rsid w:val="00701DD1"/>
    <w:rsid w:val="0076509C"/>
    <w:rsid w:val="0078549B"/>
    <w:rsid w:val="007947F7"/>
    <w:rsid w:val="007A7F2A"/>
    <w:rsid w:val="007C0230"/>
    <w:rsid w:val="00820431"/>
    <w:rsid w:val="00861DAB"/>
    <w:rsid w:val="008A4175"/>
    <w:rsid w:val="008B38E0"/>
    <w:rsid w:val="009079E8"/>
    <w:rsid w:val="00917F2B"/>
    <w:rsid w:val="0092078D"/>
    <w:rsid w:val="009347FD"/>
    <w:rsid w:val="009C4323"/>
    <w:rsid w:val="009F496F"/>
    <w:rsid w:val="00A263CF"/>
    <w:rsid w:val="00A54861"/>
    <w:rsid w:val="00A726FE"/>
    <w:rsid w:val="00A72F5E"/>
    <w:rsid w:val="00A95A2D"/>
    <w:rsid w:val="00AB0EB0"/>
    <w:rsid w:val="00AC2FA8"/>
    <w:rsid w:val="00AD034E"/>
    <w:rsid w:val="00AD7689"/>
    <w:rsid w:val="00B25B84"/>
    <w:rsid w:val="00B7007C"/>
    <w:rsid w:val="00BA29C4"/>
    <w:rsid w:val="00C02CFB"/>
    <w:rsid w:val="00C8269C"/>
    <w:rsid w:val="00CB0F7A"/>
    <w:rsid w:val="00CE3A27"/>
    <w:rsid w:val="00D25DD8"/>
    <w:rsid w:val="00D35B11"/>
    <w:rsid w:val="00D46A04"/>
    <w:rsid w:val="00D94A02"/>
    <w:rsid w:val="00DA7880"/>
    <w:rsid w:val="00DB6990"/>
    <w:rsid w:val="00DF2AAE"/>
    <w:rsid w:val="00DF3B2C"/>
    <w:rsid w:val="00E370A1"/>
    <w:rsid w:val="00E653A5"/>
    <w:rsid w:val="00E930B1"/>
    <w:rsid w:val="00F32013"/>
    <w:rsid w:val="00FD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0F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B0F7A"/>
    <w:pPr>
      <w:keepNext/>
      <w:spacing w:after="0" w:line="240" w:lineRule="auto"/>
      <w:ind w:left="360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77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54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700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6513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651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D46A04"/>
    <w:pPr>
      <w:spacing w:after="120"/>
      <w:ind w:left="283"/>
    </w:pPr>
    <w:rPr>
      <w:rFonts w:eastAsiaTheme="minorEastAsia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46A04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D46A04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46A04"/>
    <w:rPr>
      <w:rFonts w:eastAsiaTheme="minorEastAsia"/>
      <w:lang w:eastAsia="ru-RU"/>
    </w:rPr>
  </w:style>
  <w:style w:type="paragraph" w:styleId="ab">
    <w:name w:val="No Spacing"/>
    <w:uiPriority w:val="1"/>
    <w:qFormat/>
    <w:rsid w:val="00D46A04"/>
    <w:pPr>
      <w:spacing w:after="0" w:line="240" w:lineRule="auto"/>
    </w:pPr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CB0F7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B0F7A"/>
  </w:style>
  <w:style w:type="character" w:customStyle="1" w:styleId="10">
    <w:name w:val="Заголовок 1 Знак"/>
    <w:basedOn w:val="a0"/>
    <w:link w:val="1"/>
    <w:rsid w:val="00CB0F7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B0F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20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0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header"/>
    <w:basedOn w:val="a"/>
    <w:link w:val="ad"/>
    <w:rsid w:val="008A41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8A41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8A41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0F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B0F7A"/>
    <w:pPr>
      <w:keepNext/>
      <w:spacing w:after="0" w:line="240" w:lineRule="auto"/>
      <w:ind w:left="360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77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54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700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6513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651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D46A04"/>
    <w:pPr>
      <w:spacing w:after="120"/>
      <w:ind w:left="283"/>
    </w:pPr>
    <w:rPr>
      <w:rFonts w:eastAsiaTheme="minorEastAsia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46A04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D46A04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46A04"/>
    <w:rPr>
      <w:rFonts w:eastAsiaTheme="minorEastAsia"/>
      <w:lang w:eastAsia="ru-RU"/>
    </w:rPr>
  </w:style>
  <w:style w:type="paragraph" w:styleId="ab">
    <w:name w:val="No Spacing"/>
    <w:uiPriority w:val="1"/>
    <w:qFormat/>
    <w:rsid w:val="00D46A04"/>
    <w:pPr>
      <w:spacing w:after="0" w:line="240" w:lineRule="auto"/>
    </w:pPr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CB0F7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B0F7A"/>
  </w:style>
  <w:style w:type="character" w:customStyle="1" w:styleId="10">
    <w:name w:val="Заголовок 1 Знак"/>
    <w:basedOn w:val="a0"/>
    <w:link w:val="1"/>
    <w:rsid w:val="00CB0F7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B0F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20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0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header"/>
    <w:basedOn w:val="a"/>
    <w:link w:val="ad"/>
    <w:rsid w:val="008A41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8A41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8A4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8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E410E-7114-42FC-99D6-F282ED024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2287</Words>
  <Characters>13041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Ольга Владимировна</dc:creator>
  <cp:lastModifiedBy>Documents</cp:lastModifiedBy>
  <cp:revision>2</cp:revision>
  <cp:lastPrinted>2016-05-04T09:01:00Z</cp:lastPrinted>
  <dcterms:created xsi:type="dcterms:W3CDTF">2016-05-05T04:57:00Z</dcterms:created>
  <dcterms:modified xsi:type="dcterms:W3CDTF">2016-05-05T04:57:00Z</dcterms:modified>
</cp:coreProperties>
</file>